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45837" w:rsidRDefault="00FD46DF" w:rsidP="00FD46DF">
      <w:pPr>
        <w:ind w:left="6521"/>
        <w:rPr>
          <w:lang w:val="ru-RU"/>
        </w:rPr>
      </w:pPr>
      <w:r w:rsidRPr="00FD46DF">
        <w:rPr>
          <w:lang w:val="ru-RU"/>
        </w:rPr>
        <w:t>Поставщик</w:t>
      </w:r>
      <w:r>
        <w:rPr>
          <w:lang w:val="ru-RU"/>
        </w:rPr>
        <w:t>ам</w:t>
      </w:r>
      <w:r w:rsidRPr="00FD46DF">
        <w:rPr>
          <w:lang w:val="ru-RU"/>
        </w:rPr>
        <w:t xml:space="preserve"> медицинского оборудования длительного пользования, дистрибьютор</w:t>
      </w:r>
      <w:r>
        <w:rPr>
          <w:lang w:val="ru-RU"/>
        </w:rPr>
        <w:t xml:space="preserve">ам, </w:t>
      </w:r>
      <w:r w:rsidRPr="00FD46DF">
        <w:rPr>
          <w:lang w:val="ru-RU"/>
        </w:rPr>
        <w:t>медицински</w:t>
      </w:r>
      <w:r>
        <w:rPr>
          <w:lang w:val="ru-RU"/>
        </w:rPr>
        <w:t>м</w:t>
      </w:r>
      <w:r w:rsidRPr="00FD46DF">
        <w:rPr>
          <w:lang w:val="ru-RU"/>
        </w:rPr>
        <w:t xml:space="preserve"> учреждения</w:t>
      </w:r>
      <w:r>
        <w:rPr>
          <w:lang w:val="ru-RU"/>
        </w:rPr>
        <w:t>м</w:t>
      </w:r>
    </w:p>
    <w:p w:rsidR="00E45837" w:rsidRDefault="00E45837" w:rsidP="00E45837">
      <w:pPr>
        <w:jc w:val="right"/>
        <w:rPr>
          <w:lang w:val="ru-RU"/>
        </w:rPr>
      </w:pPr>
    </w:p>
    <w:p w:rsidR="00FD46DF" w:rsidRDefault="00E45837" w:rsidP="00E45837">
      <w:pPr>
        <w:jc w:val="center"/>
        <w:rPr>
          <w:lang w:val="ru-RU"/>
        </w:rPr>
      </w:pPr>
      <w:r>
        <w:rPr>
          <w:lang w:val="ru-RU"/>
        </w:rPr>
        <w:t>Информационное письмо</w:t>
      </w:r>
    </w:p>
    <w:p w:rsidR="00E45837" w:rsidRDefault="00E45837" w:rsidP="00E45837">
      <w:pPr>
        <w:pStyle w:val="Default"/>
      </w:pPr>
    </w:p>
    <w:p w:rsidR="00E45837" w:rsidRPr="00E45837" w:rsidRDefault="00E45837" w:rsidP="00FD162A">
      <w:pPr>
        <w:ind w:firstLine="851"/>
        <w:jc w:val="both"/>
        <w:rPr>
          <w:lang w:val="ru-RU"/>
        </w:rPr>
      </w:pPr>
      <w:r w:rsidRPr="00E45837">
        <w:rPr>
          <w:lang w:val="ru-RU"/>
        </w:rPr>
        <w:t xml:space="preserve"> </w:t>
      </w:r>
      <w:r w:rsidRPr="00E45837">
        <w:rPr>
          <w:sz w:val="23"/>
          <w:szCs w:val="23"/>
          <w:lang w:val="ru-RU"/>
        </w:rPr>
        <w:t xml:space="preserve">Информируем вас, что в соответствии с экстренными уведомлениями о безопасности от 14 июня 2021 </w:t>
      </w:r>
      <w:r w:rsidRPr="00E45837">
        <w:rPr>
          <w:lang w:val="ru-RU"/>
        </w:rPr>
        <w:t>года, компания Philips Respironics добровольно инициировала программу корректирующих мероприятий для аппаратов ИВЛ с поддержанием постоянного и прерывистого положительного давления в дыхательных путях в связи с двумя (2) факторами, относящимися к пене для ослабления звука из полиуретана на основе сложных эфиров (PE-PUR), которая используется в конструкции данных устройств.</w:t>
      </w:r>
    </w:p>
    <w:p w:rsidR="00E45837" w:rsidRPr="00E45837" w:rsidRDefault="00E45837" w:rsidP="00FD162A">
      <w:pPr>
        <w:jc w:val="both"/>
        <w:rPr>
          <w:lang w:val="ru-RU"/>
        </w:rPr>
      </w:pPr>
      <w:r w:rsidRPr="00E45837">
        <w:rPr>
          <w:lang w:val="ru-RU"/>
        </w:rPr>
        <w:t xml:space="preserve">Вам необходимо обеспечить принятие мер, указанных в уведомлениях о безопасности, в отношении всех затронутых пользователей устройств в вашей организации, </w:t>
      </w:r>
      <w:r w:rsidR="005E7960" w:rsidRPr="00E45837">
        <w:rPr>
          <w:lang w:val="ru-RU"/>
        </w:rPr>
        <w:t>в организациях,</w:t>
      </w:r>
      <w:r w:rsidRPr="00E45837">
        <w:rPr>
          <w:lang w:val="ru-RU"/>
        </w:rPr>
        <w:t xml:space="preserve"> являющихся вашими покупателями и их контрагентов, в группах ваших конечных покупателей и их пациентов, которые использовали устройства ранее или продолжают их использование в настоящее время, а также </w:t>
      </w:r>
      <w:r w:rsidR="005E7960" w:rsidRPr="00E45837">
        <w:rPr>
          <w:lang w:val="ru-RU"/>
        </w:rPr>
        <w:t>иных пользователей,</w:t>
      </w:r>
      <w:r w:rsidRPr="00E45837">
        <w:rPr>
          <w:lang w:val="ru-RU"/>
        </w:rPr>
        <w:t xml:space="preserve"> находящихся в вашей клиентской базе.</w:t>
      </w:r>
    </w:p>
    <w:p w:rsidR="00E45837" w:rsidRPr="00E45837" w:rsidRDefault="00E45837" w:rsidP="00E45837">
      <w:pPr>
        <w:jc w:val="both"/>
        <w:rPr>
          <w:lang w:val="ru-RU"/>
        </w:rPr>
      </w:pPr>
      <w:r w:rsidRPr="00E45837">
        <w:rPr>
          <w:lang w:val="ru-RU"/>
        </w:rPr>
        <w:t>С вашей стороны требуется предпринять следующие меры:</w:t>
      </w:r>
    </w:p>
    <w:p w:rsidR="00E45837" w:rsidRDefault="00E45837" w:rsidP="00FD162A">
      <w:pPr>
        <w:pStyle w:val="ListParagraph"/>
        <w:numPr>
          <w:ilvl w:val="0"/>
          <w:numId w:val="1"/>
        </w:numPr>
        <w:jc w:val="both"/>
        <w:rPr>
          <w:lang w:val="ru-RU"/>
        </w:rPr>
      </w:pPr>
      <w:r w:rsidRPr="00E45837">
        <w:rPr>
          <w:lang w:val="ru-RU"/>
        </w:rPr>
        <w:t>Ознакомиться с прилагаемыми уведомлениями о безопасности и убедиться в их полном понимании. Распространить эти уведомления среди всех сотрудников вашей организации, которым также должно быть известно о рассматриваемых вопросах.</w:t>
      </w:r>
      <w:r>
        <w:rPr>
          <w:lang w:val="ru-RU"/>
        </w:rPr>
        <w:br/>
      </w:r>
    </w:p>
    <w:p w:rsidR="00B47DA1" w:rsidRPr="008924FD" w:rsidRDefault="008924FD" w:rsidP="008924FD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 отношении устройств, подпадающих под программу корректирующих </w:t>
      </w:r>
      <w:r w:rsidR="00DC79AA">
        <w:rPr>
          <w:lang w:val="ru-RU"/>
        </w:rPr>
        <w:t>мероприятий, находящихся</w:t>
      </w:r>
      <w:r>
        <w:rPr>
          <w:lang w:val="ru-RU"/>
        </w:rPr>
        <w:t xml:space="preserve"> на балансе вашей организации, просим вас з</w:t>
      </w:r>
      <w:r w:rsidRPr="00E45837">
        <w:rPr>
          <w:lang w:val="ru-RU"/>
        </w:rPr>
        <w:t>арегистрировать</w:t>
      </w:r>
      <w:r>
        <w:rPr>
          <w:lang w:val="ru-RU"/>
        </w:rPr>
        <w:t xml:space="preserve"> данные устройства,</w:t>
      </w:r>
      <w:r w:rsidRPr="00E45837">
        <w:rPr>
          <w:lang w:val="ru-RU"/>
        </w:rPr>
        <w:t xml:space="preserve"> </w:t>
      </w:r>
      <w:r w:rsidR="00E45837" w:rsidRPr="00E45837">
        <w:rPr>
          <w:lang w:val="ru-RU"/>
        </w:rPr>
        <w:t xml:space="preserve">для участия в данной программе корректирующих мероприятий и получения дополнительных указаний для принятия </w:t>
      </w:r>
      <w:r w:rsidRPr="00E45837">
        <w:rPr>
          <w:lang w:val="ru-RU"/>
        </w:rPr>
        <w:t>корректирующих мер</w:t>
      </w:r>
      <w:r>
        <w:rPr>
          <w:lang w:val="ru-RU"/>
        </w:rPr>
        <w:t>.</w:t>
      </w:r>
      <w:r w:rsidR="00B47DA1" w:rsidRPr="008924FD">
        <w:rPr>
          <w:lang w:val="ru-RU"/>
        </w:rPr>
        <w:br/>
        <w:t>Регистрация устройств требуется производителю, для подтверждения, что данные устройства подпадают под программу корректирующих мероприятий и могут быть подвергнуты ремонту,</w:t>
      </w:r>
    </w:p>
    <w:p w:rsidR="00FE0B6C" w:rsidRDefault="00B47DA1" w:rsidP="008C3B46">
      <w:pPr>
        <w:pStyle w:val="ListParagraph"/>
        <w:jc w:val="both"/>
        <w:rPr>
          <w:lang w:val="ru-RU"/>
        </w:rPr>
      </w:pPr>
      <w:r>
        <w:rPr>
          <w:lang w:val="ru-RU"/>
        </w:rPr>
        <w:t>либо замене.</w:t>
      </w:r>
      <w:r w:rsidR="00FD162A">
        <w:rPr>
          <w:lang w:val="ru-RU"/>
        </w:rPr>
        <w:t xml:space="preserve">  После</w:t>
      </w:r>
      <w:r w:rsidR="006670AE">
        <w:rPr>
          <w:lang w:val="ru-RU"/>
        </w:rPr>
        <w:t xml:space="preserve"> регистрации вашей компании</w:t>
      </w:r>
      <w:r w:rsidR="00833547">
        <w:rPr>
          <w:lang w:val="ru-RU"/>
        </w:rPr>
        <w:t>,</w:t>
      </w:r>
      <w:r w:rsidR="00FD162A">
        <w:rPr>
          <w:lang w:val="ru-RU"/>
        </w:rPr>
        <w:t xml:space="preserve"> по указанному вами адресу</w:t>
      </w:r>
      <w:r w:rsidR="00833547">
        <w:rPr>
          <w:lang w:val="ru-RU"/>
        </w:rPr>
        <w:t>,</w:t>
      </w:r>
      <w:r w:rsidR="00FD162A">
        <w:rPr>
          <w:lang w:val="ru-RU"/>
        </w:rPr>
        <w:t xml:space="preserve"> будет направлено уведомление и дальнейшие инструкции, связанные</w:t>
      </w:r>
      <w:r w:rsidR="007830B1">
        <w:rPr>
          <w:lang w:val="ru-RU"/>
        </w:rPr>
        <w:t xml:space="preserve"> </w:t>
      </w:r>
      <w:r w:rsidR="00FD162A">
        <w:rPr>
          <w:lang w:val="ru-RU"/>
        </w:rPr>
        <w:t xml:space="preserve">с </w:t>
      </w:r>
      <w:r w:rsidR="00FD162A" w:rsidRPr="00FD162A">
        <w:rPr>
          <w:lang w:val="ru-RU"/>
        </w:rPr>
        <w:t>ремонтом, либо заменой устройств</w:t>
      </w:r>
      <w:r w:rsidR="008924FD">
        <w:rPr>
          <w:lang w:val="ru-RU"/>
        </w:rPr>
        <w:br/>
        <w:t xml:space="preserve">Для </w:t>
      </w:r>
      <w:r w:rsidR="00FE0B6C">
        <w:rPr>
          <w:lang w:val="ru-RU"/>
        </w:rPr>
        <w:t>регистрации устройств просим вас п</w:t>
      </w:r>
      <w:r w:rsidR="00FE0B6C" w:rsidRPr="00AE6500">
        <w:rPr>
          <w:lang w:val="ru-RU"/>
        </w:rPr>
        <w:t>одготовить и предоставить в адрес ООО «ФИЛИПС»,</w:t>
      </w:r>
      <w:r w:rsidR="00FE0B6C">
        <w:rPr>
          <w:lang w:val="ru-RU"/>
        </w:rPr>
        <w:t xml:space="preserve"> по адресу электронной почты </w:t>
      </w:r>
      <w:hyperlink r:id="rId12" w:history="1">
        <w:r w:rsidR="00FE0B6C" w:rsidRPr="00353652">
          <w:rPr>
            <w:rStyle w:val="Hyperlink"/>
            <w:lang w:val="ru-RU"/>
          </w:rPr>
          <w:t>post_mkt_rca@philips.com</w:t>
        </w:r>
      </w:hyperlink>
      <w:r w:rsidR="00833547">
        <w:rPr>
          <w:lang w:val="ru-RU"/>
        </w:rPr>
        <w:t xml:space="preserve">, </w:t>
      </w:r>
      <w:r w:rsidR="00FE0B6C">
        <w:rPr>
          <w:lang w:val="ru-RU"/>
        </w:rPr>
        <w:t>информацию в</w:t>
      </w:r>
    </w:p>
    <w:p w:rsidR="00FE0B6C" w:rsidRDefault="00DC79AA" w:rsidP="00FE0B6C">
      <w:pPr>
        <w:pStyle w:val="ListParagraph"/>
        <w:rPr>
          <w:lang w:val="ru-RU"/>
        </w:rPr>
      </w:pPr>
      <w:r>
        <w:rPr>
          <w:lang w:val="ru-RU"/>
        </w:rPr>
        <w:t>формате,</w:t>
      </w:r>
      <w:r w:rsidR="00FE0B6C">
        <w:rPr>
          <w:lang w:val="ru-RU"/>
        </w:rPr>
        <w:t xml:space="preserve"> указанном ниже</w:t>
      </w:r>
      <w:r>
        <w:rPr>
          <w:rStyle w:val="FootnoteReference"/>
          <w:lang w:val="ru-RU"/>
        </w:rPr>
        <w:footnoteReference w:id="1"/>
      </w:r>
      <w:r w:rsidR="00FE0B6C">
        <w:rPr>
          <w:lang w:val="ru-RU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7"/>
        <w:gridCol w:w="1696"/>
        <w:gridCol w:w="1330"/>
        <w:gridCol w:w="826"/>
        <w:gridCol w:w="1550"/>
        <w:gridCol w:w="1810"/>
      </w:tblGrid>
      <w:tr w:rsidR="00FE0B6C" w:rsidTr="007766F0">
        <w:tc>
          <w:tcPr>
            <w:tcW w:w="1747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  <w:r w:rsidRPr="00AE6500">
              <w:rPr>
                <w:lang w:val="ru-RU"/>
              </w:rPr>
              <w:t>На</w:t>
            </w:r>
            <w:r>
              <w:rPr>
                <w:lang w:val="ru-RU"/>
              </w:rPr>
              <w:t>именование юридического лица</w:t>
            </w:r>
          </w:p>
        </w:tc>
        <w:tc>
          <w:tcPr>
            <w:tcW w:w="1696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Фактический а</w:t>
            </w:r>
            <w:r w:rsidRPr="00AE6500">
              <w:rPr>
                <w:lang w:val="ru-RU"/>
              </w:rPr>
              <w:t xml:space="preserve">дрес </w:t>
            </w:r>
            <w:r>
              <w:rPr>
                <w:lang w:val="ru-RU"/>
              </w:rPr>
              <w:t>юридического лица</w:t>
            </w:r>
          </w:p>
        </w:tc>
        <w:tc>
          <w:tcPr>
            <w:tcW w:w="1330" w:type="dxa"/>
          </w:tcPr>
          <w:p w:rsidR="00FE0B6C" w:rsidRPr="00AE6500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  <w:tc>
          <w:tcPr>
            <w:tcW w:w="826" w:type="dxa"/>
          </w:tcPr>
          <w:p w:rsidR="00FE0B6C" w:rsidRPr="007766F0" w:rsidRDefault="00FE0B6C" w:rsidP="007766F0">
            <w:pPr>
              <w:pStyle w:val="ListParagraph"/>
              <w:ind w:left="0"/>
              <w:jc w:val="both"/>
            </w:pPr>
            <w:r>
              <w:t>e-mail</w:t>
            </w:r>
          </w:p>
        </w:tc>
        <w:tc>
          <w:tcPr>
            <w:tcW w:w="1550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  <w:r w:rsidRPr="00AE6500">
              <w:rPr>
                <w:lang w:val="ru-RU"/>
              </w:rPr>
              <w:t xml:space="preserve">Каталожный </w:t>
            </w:r>
            <w:r>
              <w:rPr>
                <w:lang w:val="ru-RU"/>
              </w:rPr>
              <w:t xml:space="preserve">номер </w:t>
            </w:r>
            <w:r w:rsidRPr="00AE6500">
              <w:rPr>
                <w:lang w:val="ru-RU"/>
              </w:rPr>
              <w:t>устройства</w:t>
            </w:r>
          </w:p>
        </w:tc>
        <w:tc>
          <w:tcPr>
            <w:tcW w:w="1810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Серийный номер устройства</w:t>
            </w:r>
          </w:p>
        </w:tc>
      </w:tr>
      <w:tr w:rsidR="00FE0B6C" w:rsidTr="007766F0">
        <w:tc>
          <w:tcPr>
            <w:tcW w:w="1747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696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330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826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550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810" w:type="dxa"/>
          </w:tcPr>
          <w:p w:rsidR="00FE0B6C" w:rsidRDefault="00FE0B6C" w:rsidP="007766F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</w:tr>
    </w:tbl>
    <w:p w:rsidR="00E45837" w:rsidRPr="00FD162A" w:rsidRDefault="00E45837" w:rsidP="00DC79AA">
      <w:pPr>
        <w:pStyle w:val="ListParagraph"/>
        <w:rPr>
          <w:lang w:val="ru-RU"/>
        </w:rPr>
      </w:pPr>
      <w:r w:rsidRPr="00FD162A">
        <w:rPr>
          <w:lang w:val="ru-RU"/>
        </w:rPr>
        <w:br/>
      </w:r>
    </w:p>
    <w:p w:rsidR="00AE6500" w:rsidRDefault="00B47DA1" w:rsidP="00AE6500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 случае если вашим клиентом является </w:t>
      </w:r>
      <w:r w:rsidR="00FD46DF">
        <w:rPr>
          <w:lang w:val="ru-RU"/>
        </w:rPr>
        <w:t>п</w:t>
      </w:r>
      <w:r w:rsidR="00FD46DF" w:rsidRPr="00FD46DF">
        <w:rPr>
          <w:lang w:val="ru-RU"/>
        </w:rPr>
        <w:t>оставщик медицинского оборудования длительного пользования, дистрибьютор</w:t>
      </w:r>
      <w:r w:rsidR="00C1666A" w:rsidRPr="008C3B46">
        <w:rPr>
          <w:lang w:val="ru-RU"/>
        </w:rPr>
        <w:t xml:space="preserve"> </w:t>
      </w:r>
      <w:r w:rsidR="00C1666A">
        <w:rPr>
          <w:lang w:val="ru-RU"/>
        </w:rPr>
        <w:t xml:space="preserve">или </w:t>
      </w:r>
      <w:r w:rsidR="00FD46DF" w:rsidRPr="00FD46DF">
        <w:rPr>
          <w:lang w:val="ru-RU"/>
        </w:rPr>
        <w:t>медицинск</w:t>
      </w:r>
      <w:r w:rsidR="00FD46DF">
        <w:rPr>
          <w:lang w:val="ru-RU"/>
        </w:rPr>
        <w:t>ое</w:t>
      </w:r>
      <w:r w:rsidR="00FD46DF" w:rsidRPr="00FD46DF">
        <w:rPr>
          <w:lang w:val="ru-RU"/>
        </w:rPr>
        <w:t xml:space="preserve"> учреждени</w:t>
      </w:r>
      <w:r w:rsidR="00FD46DF">
        <w:rPr>
          <w:lang w:val="ru-RU"/>
        </w:rPr>
        <w:t>е</w:t>
      </w:r>
      <w:r w:rsidR="00FD162A">
        <w:rPr>
          <w:lang w:val="ru-RU"/>
        </w:rPr>
        <w:t xml:space="preserve">, </w:t>
      </w:r>
      <w:r w:rsidR="00FD162A" w:rsidRPr="00B47DA1">
        <w:rPr>
          <w:lang w:val="ru-RU"/>
        </w:rPr>
        <w:t>котор</w:t>
      </w:r>
      <w:r w:rsidR="00FD162A">
        <w:rPr>
          <w:lang w:val="ru-RU"/>
        </w:rPr>
        <w:t>ое</w:t>
      </w:r>
      <w:r w:rsidR="00FD162A" w:rsidRPr="00B47DA1">
        <w:rPr>
          <w:lang w:val="ru-RU"/>
        </w:rPr>
        <w:t xml:space="preserve"> приобрел</w:t>
      </w:r>
      <w:r w:rsidR="00FD162A">
        <w:rPr>
          <w:lang w:val="ru-RU"/>
        </w:rPr>
        <w:t>о</w:t>
      </w:r>
      <w:r w:rsidR="00FD162A" w:rsidRPr="00B47DA1">
        <w:rPr>
          <w:lang w:val="ru-RU"/>
        </w:rPr>
        <w:t xml:space="preserve"> у вашей компании устройства, подпадающие под программу корректирующих мероприятий,</w:t>
      </w:r>
      <w:r w:rsidR="00FD162A">
        <w:rPr>
          <w:lang w:val="ru-RU"/>
        </w:rPr>
        <w:t xml:space="preserve"> просим направить в его адрес </w:t>
      </w:r>
      <w:r w:rsidR="00FD162A" w:rsidRPr="00B47DA1">
        <w:rPr>
          <w:lang w:val="ru-RU"/>
        </w:rPr>
        <w:t>копию уведомлений о безопасности</w:t>
      </w:r>
      <w:r w:rsidR="00FD162A">
        <w:rPr>
          <w:lang w:val="ru-RU"/>
        </w:rPr>
        <w:t>, а также копию данного информационного письма</w:t>
      </w:r>
      <w:r w:rsidR="00AE6500">
        <w:rPr>
          <w:lang w:val="ru-RU"/>
        </w:rPr>
        <w:t>.</w:t>
      </w:r>
    </w:p>
    <w:p w:rsidR="00AE6500" w:rsidRDefault="00AE6500" w:rsidP="00AE6500">
      <w:pPr>
        <w:pStyle w:val="ListParagraph"/>
        <w:jc w:val="both"/>
        <w:rPr>
          <w:lang w:val="ru-RU"/>
        </w:rPr>
      </w:pPr>
      <w:r>
        <w:rPr>
          <w:lang w:val="ru-RU"/>
        </w:rPr>
        <w:t>Также просим п</w:t>
      </w:r>
      <w:r w:rsidRPr="00AE6500">
        <w:rPr>
          <w:lang w:val="ru-RU"/>
        </w:rPr>
        <w:t>одготовить и предоставить в адрес ООО «ФИЛИПС»,</w:t>
      </w:r>
      <w:r w:rsidR="0089663A">
        <w:rPr>
          <w:lang w:val="ru-RU"/>
        </w:rPr>
        <w:t xml:space="preserve"> по адресу электронной почты </w:t>
      </w:r>
      <w:hyperlink r:id="rId13" w:history="1">
        <w:r w:rsidR="0089663A" w:rsidRPr="00353652">
          <w:rPr>
            <w:rStyle w:val="Hyperlink"/>
            <w:lang w:val="ru-RU"/>
          </w:rPr>
          <w:t>post_mkt_rca@philips.com</w:t>
        </w:r>
      </w:hyperlink>
      <w:r w:rsidR="0089663A">
        <w:rPr>
          <w:lang w:val="ru-RU"/>
        </w:rPr>
        <w:t xml:space="preserve">, </w:t>
      </w:r>
      <w:r w:rsidRPr="00AE6500">
        <w:rPr>
          <w:lang w:val="ru-RU"/>
        </w:rPr>
        <w:t>список</w:t>
      </w:r>
      <w:r>
        <w:rPr>
          <w:lang w:val="ru-RU"/>
        </w:rPr>
        <w:t xml:space="preserve"> </w:t>
      </w:r>
      <w:r w:rsidRPr="00AE6500">
        <w:rPr>
          <w:lang w:val="ru-RU"/>
        </w:rPr>
        <w:t>покупателей устройств, подпадающих под действие программы корректирующих</w:t>
      </w:r>
      <w:r>
        <w:rPr>
          <w:lang w:val="ru-RU"/>
        </w:rPr>
        <w:t xml:space="preserve"> </w:t>
      </w:r>
      <w:r w:rsidRPr="00AE6500">
        <w:rPr>
          <w:lang w:val="ru-RU"/>
        </w:rPr>
        <w:t>мероприятий, поставки которым осуществлялись непосредственно ваше</w:t>
      </w:r>
      <w:r>
        <w:rPr>
          <w:lang w:val="ru-RU"/>
        </w:rPr>
        <w:t xml:space="preserve"> </w:t>
      </w:r>
      <w:r w:rsidRPr="00AE6500">
        <w:rPr>
          <w:lang w:val="ru-RU"/>
        </w:rPr>
        <w:t>компанией</w:t>
      </w:r>
      <w:r w:rsidR="008A3D18">
        <w:rPr>
          <w:lang w:val="ru-RU"/>
        </w:rPr>
        <w:t>,</w:t>
      </w:r>
      <w:r w:rsidR="00F70DE9">
        <w:rPr>
          <w:lang w:val="ru-RU"/>
        </w:rPr>
        <w:t xml:space="preserve"> в формате указанном ниже</w:t>
      </w:r>
      <w:r w:rsidR="00DC79AA">
        <w:rPr>
          <w:rStyle w:val="FootnoteReference"/>
          <w:lang w:val="ru-RU"/>
        </w:rPr>
        <w:footnoteReference w:id="2"/>
      </w:r>
      <w:r w:rsidRPr="00AE6500">
        <w:rPr>
          <w:lang w:val="ru-RU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47"/>
        <w:gridCol w:w="1696"/>
        <w:gridCol w:w="1330"/>
        <w:gridCol w:w="826"/>
        <w:gridCol w:w="1550"/>
        <w:gridCol w:w="1810"/>
      </w:tblGrid>
      <w:tr w:rsidR="00FE0B6C" w:rsidTr="00DC79AA">
        <w:tc>
          <w:tcPr>
            <w:tcW w:w="1747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  <w:r w:rsidRPr="00AE6500">
              <w:rPr>
                <w:lang w:val="ru-RU"/>
              </w:rPr>
              <w:t>На</w:t>
            </w:r>
            <w:r>
              <w:rPr>
                <w:lang w:val="ru-RU"/>
              </w:rPr>
              <w:t>именование юридического лица</w:t>
            </w:r>
          </w:p>
        </w:tc>
        <w:tc>
          <w:tcPr>
            <w:tcW w:w="1696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Фактический а</w:t>
            </w:r>
            <w:r w:rsidRPr="00AE6500">
              <w:rPr>
                <w:lang w:val="ru-RU"/>
              </w:rPr>
              <w:t xml:space="preserve">дрес </w:t>
            </w:r>
            <w:r>
              <w:rPr>
                <w:lang w:val="ru-RU"/>
              </w:rPr>
              <w:t>юридического лица</w:t>
            </w:r>
          </w:p>
        </w:tc>
        <w:tc>
          <w:tcPr>
            <w:tcW w:w="1330" w:type="dxa"/>
          </w:tcPr>
          <w:p w:rsidR="00FE0B6C" w:rsidRPr="00AE6500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Контактный телефон</w:t>
            </w:r>
          </w:p>
        </w:tc>
        <w:tc>
          <w:tcPr>
            <w:tcW w:w="826" w:type="dxa"/>
          </w:tcPr>
          <w:p w:rsidR="00FE0B6C" w:rsidRPr="00DC79AA" w:rsidRDefault="00FE0B6C" w:rsidP="00AE6500">
            <w:pPr>
              <w:pStyle w:val="ListParagraph"/>
              <w:ind w:left="0"/>
              <w:jc w:val="both"/>
            </w:pPr>
            <w:r>
              <w:t>e-mail</w:t>
            </w:r>
          </w:p>
        </w:tc>
        <w:tc>
          <w:tcPr>
            <w:tcW w:w="1550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  <w:r w:rsidRPr="00AE6500">
              <w:rPr>
                <w:lang w:val="ru-RU"/>
              </w:rPr>
              <w:t xml:space="preserve">Каталожный </w:t>
            </w:r>
            <w:r>
              <w:rPr>
                <w:lang w:val="ru-RU"/>
              </w:rPr>
              <w:t xml:space="preserve">номер </w:t>
            </w:r>
            <w:r w:rsidRPr="00AE6500">
              <w:rPr>
                <w:lang w:val="ru-RU"/>
              </w:rPr>
              <w:t>устройства</w:t>
            </w:r>
          </w:p>
        </w:tc>
        <w:tc>
          <w:tcPr>
            <w:tcW w:w="1810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Серийный номер устройства</w:t>
            </w:r>
          </w:p>
        </w:tc>
      </w:tr>
      <w:tr w:rsidR="00FE0B6C" w:rsidTr="00DC79AA">
        <w:tc>
          <w:tcPr>
            <w:tcW w:w="1747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696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330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826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550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  <w:tc>
          <w:tcPr>
            <w:tcW w:w="1810" w:type="dxa"/>
          </w:tcPr>
          <w:p w:rsidR="00FE0B6C" w:rsidRDefault="00FE0B6C" w:rsidP="00AE6500">
            <w:pPr>
              <w:pStyle w:val="ListParagraph"/>
              <w:ind w:left="0"/>
              <w:jc w:val="both"/>
              <w:rPr>
                <w:lang w:val="ru-RU"/>
              </w:rPr>
            </w:pPr>
          </w:p>
        </w:tc>
      </w:tr>
    </w:tbl>
    <w:p w:rsidR="00DC79AA" w:rsidRDefault="00DC79AA" w:rsidP="00DC79AA">
      <w:pPr>
        <w:pStyle w:val="ListParagraph"/>
        <w:jc w:val="both"/>
        <w:rPr>
          <w:lang w:val="ru-RU"/>
        </w:rPr>
      </w:pPr>
    </w:p>
    <w:p w:rsidR="00AE6500" w:rsidRPr="002E7EC4" w:rsidRDefault="00AE6500" w:rsidP="008F0BE3">
      <w:pPr>
        <w:pStyle w:val="ListParagraph"/>
        <w:numPr>
          <w:ilvl w:val="0"/>
          <w:numId w:val="1"/>
        </w:numPr>
        <w:jc w:val="both"/>
        <w:rPr>
          <w:rStyle w:val="Hyperlink"/>
          <w:color w:val="auto"/>
          <w:u w:val="none"/>
          <w:lang w:val="ru-RU"/>
        </w:rPr>
      </w:pPr>
      <w:r>
        <w:rPr>
          <w:lang w:val="ru-RU"/>
        </w:rPr>
        <w:t xml:space="preserve">В случае если вашим клиентом является </w:t>
      </w:r>
      <w:r w:rsidR="008F0BE3">
        <w:rPr>
          <w:lang w:val="ru-RU"/>
        </w:rPr>
        <w:t>п</w:t>
      </w:r>
      <w:r w:rsidR="008F0BE3" w:rsidRPr="008F0BE3">
        <w:rPr>
          <w:lang w:val="ru-RU"/>
        </w:rPr>
        <w:t>ациент, пользовател</w:t>
      </w:r>
      <w:r w:rsidR="008F0BE3">
        <w:rPr>
          <w:lang w:val="ru-RU"/>
        </w:rPr>
        <w:t>ь</w:t>
      </w:r>
      <w:r w:rsidR="008F0BE3" w:rsidRPr="008F0BE3">
        <w:rPr>
          <w:lang w:val="ru-RU"/>
        </w:rPr>
        <w:t xml:space="preserve"> или лиц</w:t>
      </w:r>
      <w:r w:rsidR="008F0BE3">
        <w:rPr>
          <w:lang w:val="ru-RU"/>
        </w:rPr>
        <w:t>о</w:t>
      </w:r>
      <w:r w:rsidR="008F0BE3" w:rsidRPr="008F0BE3">
        <w:rPr>
          <w:lang w:val="ru-RU"/>
        </w:rPr>
        <w:t>, осуществляющие уход</w:t>
      </w:r>
      <w:r w:rsidR="008F0BE3">
        <w:rPr>
          <w:lang w:val="ru-RU"/>
        </w:rPr>
        <w:t xml:space="preserve"> за пациентом</w:t>
      </w:r>
      <w:r w:rsidRPr="008F0BE3">
        <w:rPr>
          <w:lang w:val="ru-RU"/>
        </w:rPr>
        <w:t>, которое приобрело</w:t>
      </w:r>
      <w:r w:rsidR="008F0BE3" w:rsidRPr="008F0BE3">
        <w:rPr>
          <w:lang w:val="ru-RU"/>
        </w:rPr>
        <w:t xml:space="preserve"> или получило</w:t>
      </w:r>
      <w:r w:rsidR="008F0BE3">
        <w:rPr>
          <w:lang w:val="ru-RU"/>
        </w:rPr>
        <w:t xml:space="preserve"> на иных условиях</w:t>
      </w:r>
      <w:r w:rsidRPr="008F0BE3">
        <w:rPr>
          <w:lang w:val="ru-RU"/>
        </w:rPr>
        <w:t xml:space="preserve"> у вашей компании устройства, подпадающие под программу корректирующих мероприятий, просим направить в его адрес копию уведомлений о безопасности, а также копию информационного письма для</w:t>
      </w:r>
      <w:r w:rsidR="008F0BE3">
        <w:rPr>
          <w:lang w:val="ru-RU"/>
        </w:rPr>
        <w:t xml:space="preserve"> п</w:t>
      </w:r>
      <w:r w:rsidR="008F0BE3" w:rsidRPr="008F0BE3">
        <w:rPr>
          <w:lang w:val="ru-RU"/>
        </w:rPr>
        <w:t>ациент</w:t>
      </w:r>
      <w:r w:rsidR="008F0BE3">
        <w:rPr>
          <w:lang w:val="ru-RU"/>
        </w:rPr>
        <w:t>а</w:t>
      </w:r>
      <w:r w:rsidR="008F0BE3" w:rsidRPr="008F0BE3">
        <w:rPr>
          <w:lang w:val="ru-RU"/>
        </w:rPr>
        <w:t>, пользовател</w:t>
      </w:r>
      <w:r w:rsidR="008F0BE3">
        <w:rPr>
          <w:lang w:val="ru-RU"/>
        </w:rPr>
        <w:t>я</w:t>
      </w:r>
      <w:r w:rsidR="008F0BE3" w:rsidRPr="008F0BE3">
        <w:rPr>
          <w:lang w:val="ru-RU"/>
        </w:rPr>
        <w:t xml:space="preserve"> или лица, </w:t>
      </w:r>
      <w:r w:rsidR="00F70DE9" w:rsidRPr="008F0BE3">
        <w:rPr>
          <w:lang w:val="ru-RU"/>
        </w:rPr>
        <w:t>осуществляющ</w:t>
      </w:r>
      <w:r w:rsidR="00F70DE9">
        <w:rPr>
          <w:lang w:val="ru-RU"/>
        </w:rPr>
        <w:t>его</w:t>
      </w:r>
      <w:r w:rsidR="00F70DE9" w:rsidRPr="008F0BE3">
        <w:rPr>
          <w:lang w:val="ru-RU"/>
        </w:rPr>
        <w:t xml:space="preserve"> </w:t>
      </w:r>
      <w:r w:rsidR="008F0BE3" w:rsidRPr="008F0BE3">
        <w:rPr>
          <w:lang w:val="ru-RU"/>
        </w:rPr>
        <w:t>уход</w:t>
      </w:r>
      <w:r w:rsidR="008F0BE3">
        <w:rPr>
          <w:lang w:val="ru-RU"/>
        </w:rPr>
        <w:t xml:space="preserve"> за пациентом</w:t>
      </w:r>
      <w:r w:rsidRPr="008F0BE3">
        <w:rPr>
          <w:lang w:val="ru-RU"/>
        </w:rPr>
        <w:t>.</w:t>
      </w:r>
      <w:r w:rsidR="003B66F0">
        <w:rPr>
          <w:lang w:val="ru-RU"/>
        </w:rPr>
        <w:br/>
        <w:t xml:space="preserve">Просим уведомить </w:t>
      </w:r>
      <w:r w:rsidR="003B66F0" w:rsidRPr="00AE6500">
        <w:rPr>
          <w:lang w:val="ru-RU"/>
        </w:rPr>
        <w:t xml:space="preserve"> ООО «ФИЛИПС»</w:t>
      </w:r>
      <w:r w:rsidR="003B66F0">
        <w:rPr>
          <w:lang w:val="ru-RU"/>
        </w:rPr>
        <w:t xml:space="preserve"> </w:t>
      </w:r>
      <w:r w:rsidR="003B66F0" w:rsidRPr="002E7EC4">
        <w:rPr>
          <w:lang w:val="ru-RU"/>
        </w:rPr>
        <w:t xml:space="preserve">о факте информирования </w:t>
      </w:r>
      <w:r w:rsidR="003B66F0">
        <w:rPr>
          <w:lang w:val="ru-RU"/>
        </w:rPr>
        <w:t>п</w:t>
      </w:r>
      <w:r w:rsidR="003B66F0" w:rsidRPr="008F0BE3">
        <w:rPr>
          <w:lang w:val="ru-RU"/>
        </w:rPr>
        <w:t>ациент</w:t>
      </w:r>
      <w:r w:rsidR="003B66F0">
        <w:rPr>
          <w:lang w:val="ru-RU"/>
        </w:rPr>
        <w:t>ов</w:t>
      </w:r>
      <w:r w:rsidR="003B66F0" w:rsidRPr="008F0BE3">
        <w:rPr>
          <w:lang w:val="ru-RU"/>
        </w:rPr>
        <w:t>, пользовател</w:t>
      </w:r>
      <w:r w:rsidR="003B66F0">
        <w:rPr>
          <w:lang w:val="ru-RU"/>
        </w:rPr>
        <w:t>ей</w:t>
      </w:r>
      <w:r w:rsidR="003B66F0" w:rsidRPr="008F0BE3">
        <w:rPr>
          <w:lang w:val="ru-RU"/>
        </w:rPr>
        <w:t xml:space="preserve"> или лиц, осуществляющи</w:t>
      </w:r>
      <w:r w:rsidR="003B66F0">
        <w:rPr>
          <w:lang w:val="ru-RU"/>
        </w:rPr>
        <w:t>х</w:t>
      </w:r>
      <w:r w:rsidR="003B66F0" w:rsidRPr="008F0BE3">
        <w:rPr>
          <w:lang w:val="ru-RU"/>
        </w:rPr>
        <w:t xml:space="preserve"> уход</w:t>
      </w:r>
      <w:r w:rsidR="003B66F0">
        <w:rPr>
          <w:lang w:val="ru-RU"/>
        </w:rPr>
        <w:t xml:space="preserve"> за пациентом со стороны вашей компании, отправив сообщение по адресу </w:t>
      </w:r>
      <w:hyperlink r:id="rId14" w:history="1">
        <w:r w:rsidR="00C13B1B" w:rsidRPr="00353652">
          <w:rPr>
            <w:rStyle w:val="Hyperlink"/>
            <w:lang w:val="ru-RU"/>
          </w:rPr>
          <w:t>post_mkt_rca@philips.com</w:t>
        </w:r>
      </w:hyperlink>
      <w:r w:rsidR="00C13B1B">
        <w:rPr>
          <w:rStyle w:val="Hyperlink"/>
          <w:lang w:val="ru-RU"/>
        </w:rPr>
        <w:t>.</w:t>
      </w:r>
    </w:p>
    <w:p w:rsidR="002E7EC4" w:rsidRPr="008F0BE3" w:rsidRDefault="002E7EC4" w:rsidP="002E7EC4">
      <w:pPr>
        <w:pStyle w:val="ListParagraph"/>
        <w:jc w:val="both"/>
        <w:rPr>
          <w:lang w:val="ru-RU"/>
        </w:rPr>
      </w:pPr>
    </w:p>
    <w:bookmarkStart w:id="0" w:name="_MON_1703664543"/>
    <w:bookmarkEnd w:id="0"/>
    <w:p w:rsidR="0089663A" w:rsidRDefault="002E7EC4" w:rsidP="00AE6500">
      <w:pPr>
        <w:pStyle w:val="ListParagraph"/>
        <w:jc w:val="both"/>
        <w:rPr>
          <w:b/>
          <w:bCs/>
          <w:lang w:val="ru-RU"/>
        </w:rPr>
      </w:pPr>
      <w:r>
        <w:rPr>
          <w:b/>
          <w:bCs/>
          <w:lang w:val="ru-RU"/>
        </w:rPr>
        <w:object w:dxaOrig="1524" w:dyaOrig="1016" w14:anchorId="0DE7EA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51pt" o:ole="">
            <v:imagedata r:id="rId15" o:title=""/>
          </v:shape>
          <o:OLEObject Type="Embed" ProgID="Word.Document.12" ShapeID="_x0000_i1025" DrawAspect="Icon" ObjectID="_1703923501" r:id="rId16">
            <o:FieldCodes>\s</o:FieldCodes>
          </o:OLEObject>
        </w:object>
      </w:r>
    </w:p>
    <w:p w:rsidR="00AE6500" w:rsidRDefault="0089663A" w:rsidP="00FB6AD6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Все действия в отношении прекращения использования </w:t>
      </w:r>
      <w:r w:rsidR="004552CD">
        <w:rPr>
          <w:lang w:val="ru-RU"/>
        </w:rPr>
        <w:t>а</w:t>
      </w:r>
      <w:r w:rsidR="004552CD" w:rsidRPr="004552CD">
        <w:rPr>
          <w:lang w:val="ru-RU"/>
        </w:rPr>
        <w:t>ппарат</w:t>
      </w:r>
      <w:r w:rsidR="004552CD">
        <w:rPr>
          <w:lang w:val="ru-RU"/>
        </w:rPr>
        <w:t>ов</w:t>
      </w:r>
      <w:r w:rsidR="004552CD" w:rsidRPr="004552CD">
        <w:rPr>
          <w:lang w:val="ru-RU"/>
        </w:rPr>
        <w:t xml:space="preserve"> СИПАП (CPAP) и БИПАП (Bi-Level PAP)</w:t>
      </w:r>
      <w:r>
        <w:rPr>
          <w:lang w:val="ru-RU"/>
        </w:rPr>
        <w:t xml:space="preserve">, подпадающих под программу корректирующих мероприятий, </w:t>
      </w:r>
      <w:r w:rsidR="004552CD">
        <w:rPr>
          <w:lang w:val="ru-RU"/>
        </w:rPr>
        <w:t xml:space="preserve">со стороны производителя носят </w:t>
      </w:r>
      <w:r w:rsidR="004552CD" w:rsidRPr="00FB6AD6">
        <w:rPr>
          <w:b/>
          <w:bCs/>
          <w:lang w:val="ru-RU"/>
        </w:rPr>
        <w:t>рекомендательный характер</w:t>
      </w:r>
      <w:r w:rsidR="004552CD">
        <w:rPr>
          <w:lang w:val="ru-RU"/>
        </w:rPr>
        <w:t>.</w:t>
      </w:r>
    </w:p>
    <w:p w:rsidR="004552CD" w:rsidRDefault="004552CD" w:rsidP="00FB6AD6">
      <w:pPr>
        <w:pStyle w:val="ListParagraph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Производитель </w:t>
      </w:r>
      <w:r w:rsidRPr="00FB6AD6">
        <w:rPr>
          <w:b/>
          <w:bCs/>
          <w:lang w:val="ru-RU"/>
        </w:rPr>
        <w:t>рекомендует прекратить использование аппарата СИПАП (CPAP) и БИПАП (Bi-Level PAP)</w:t>
      </w:r>
      <w:r>
        <w:rPr>
          <w:lang w:val="ru-RU"/>
        </w:rPr>
        <w:t xml:space="preserve">, </w:t>
      </w:r>
      <w:r w:rsidRPr="004552CD">
        <w:rPr>
          <w:lang w:val="ru-RU"/>
        </w:rPr>
        <w:t>и обратит</w:t>
      </w:r>
      <w:r>
        <w:rPr>
          <w:lang w:val="ru-RU"/>
        </w:rPr>
        <w:t>ься</w:t>
      </w:r>
      <w:r w:rsidRPr="004552CD">
        <w:rPr>
          <w:lang w:val="ru-RU"/>
        </w:rPr>
        <w:t xml:space="preserve"> к лечащему врачу или к поставщику медицинского оборудования длительного пользования (Durable Medical Equipment, DME) для выбора оптимальных вариантов продолжения лечения. Для продолжения использования вашего устройства в связи с отсутствием альтернативных вариантов проконсультируйтесь с лечащим врачом относительно того, превышает ли польза от продолжения лечения устройством риски, указанные в </w:t>
      </w:r>
      <w:r>
        <w:rPr>
          <w:lang w:val="ru-RU"/>
        </w:rPr>
        <w:t>уведомлении о безопасности</w:t>
      </w:r>
      <w:r w:rsidRPr="004552CD">
        <w:rPr>
          <w:lang w:val="ru-RU"/>
        </w:rPr>
        <w:t>.</w:t>
      </w:r>
    </w:p>
    <w:p w:rsidR="00FB6AD6" w:rsidRPr="00FB6AD6" w:rsidRDefault="00FB6AD6" w:rsidP="00FB6AD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ru-RU"/>
        </w:rPr>
      </w:pPr>
      <w:r>
        <w:rPr>
          <w:lang w:val="ru-RU"/>
        </w:rPr>
        <w:t xml:space="preserve">Производитель </w:t>
      </w:r>
      <w:r w:rsidRPr="00FB6AD6">
        <w:rPr>
          <w:b/>
          <w:bCs/>
          <w:lang w:val="ru-RU"/>
        </w:rPr>
        <w:t xml:space="preserve">рекомендует </w:t>
      </w:r>
      <w:r w:rsidRPr="00FB6AD6">
        <w:rPr>
          <w:rFonts w:ascii="Calibri" w:hAnsi="Calibri" w:cs="Calibri"/>
          <w:b/>
          <w:bCs/>
          <w:color w:val="000000"/>
          <w:lang w:val="ru-RU"/>
        </w:rPr>
        <w:t>не прекращать и не менять назначенное лечение с использованием аппарата</w:t>
      </w:r>
      <w:r w:rsidRPr="00FB6AD6">
        <w:rPr>
          <w:b/>
          <w:bCs/>
          <w:lang w:val="ru-RU"/>
        </w:rPr>
        <w:t xml:space="preserve"> </w:t>
      </w:r>
      <w:r w:rsidRPr="00FB6AD6">
        <w:rPr>
          <w:rFonts w:ascii="Calibri" w:hAnsi="Calibri" w:cs="Calibri"/>
          <w:b/>
          <w:bCs/>
          <w:color w:val="000000"/>
          <w:lang w:val="ru-RU"/>
        </w:rPr>
        <w:t>BiPAP серий A30/A40</w:t>
      </w:r>
      <w:r>
        <w:rPr>
          <w:rFonts w:ascii="Calibri" w:hAnsi="Calibri" w:cs="Calibri"/>
          <w:color w:val="000000"/>
          <w:lang w:val="ru-RU"/>
        </w:rPr>
        <w:t>,</w:t>
      </w:r>
      <w:r w:rsidRPr="00FB6AD6">
        <w:rPr>
          <w:rFonts w:ascii="Calibri" w:hAnsi="Calibri" w:cs="Calibri"/>
          <w:color w:val="000000"/>
          <w:lang w:val="ru-RU"/>
        </w:rPr>
        <w:t xml:space="preserve"> пока не обсудите это с лечащим врачом. Компания Philips признает тот факт, что альтернативные варианты аппаратов ИВЛ для вашего лечения могут не существовать или они могут быть строго ограничены и предназначены для пациентов, которые нуждаются в аппаратах ИВЛ для поддержания жизненно важных функций организма, или для тех случаев, в которых прерывание терапии является недопустимым. В такой ситуации сотрудники медицинского учреждения могут решить, что польза от продолжения использования таких аппаратов ИВЛ превосходит риски. </w:t>
      </w:r>
    </w:p>
    <w:p w:rsidR="00FB6AD6" w:rsidRPr="00FB6AD6" w:rsidRDefault="00FB6AD6" w:rsidP="00FB6AD6">
      <w:pPr>
        <w:pStyle w:val="ListParagraph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Calibri" w:hAnsi="Calibri" w:cs="Calibri"/>
          <w:color w:val="000000"/>
          <w:lang w:val="ru-RU"/>
        </w:rPr>
      </w:pPr>
      <w:r w:rsidRPr="00FB6AD6">
        <w:rPr>
          <w:rFonts w:ascii="Calibri" w:hAnsi="Calibri" w:cs="Calibri"/>
          <w:color w:val="000000"/>
          <w:lang w:val="ru-RU"/>
        </w:rPr>
        <w:t xml:space="preserve">Если лечащий врач посчитает, что вы должны продолжить использование </w:t>
      </w:r>
      <w:r>
        <w:rPr>
          <w:rFonts w:ascii="Calibri" w:hAnsi="Calibri" w:cs="Calibri"/>
          <w:color w:val="000000"/>
          <w:lang w:val="ru-RU"/>
        </w:rPr>
        <w:t>аппарата</w:t>
      </w:r>
      <w:r w:rsidRPr="00FB6AD6">
        <w:rPr>
          <w:lang w:val="ru-RU"/>
        </w:rPr>
        <w:t xml:space="preserve"> </w:t>
      </w:r>
      <w:r w:rsidRPr="00FB6AD6">
        <w:rPr>
          <w:rFonts w:ascii="Calibri" w:hAnsi="Calibri" w:cs="Calibri"/>
          <w:color w:val="000000"/>
          <w:lang w:val="ru-RU"/>
        </w:rPr>
        <w:t xml:space="preserve">BiPAP серий A30/A40, </w:t>
      </w:r>
      <w:r w:rsidRPr="00FB6AD6">
        <w:rPr>
          <w:rFonts w:ascii="Calibri" w:hAnsi="Calibri" w:cs="Calibri"/>
          <w:b/>
          <w:bCs/>
          <w:color w:val="000000"/>
          <w:lang w:val="ru-RU"/>
        </w:rPr>
        <w:t xml:space="preserve">используйте встроенный бактериальный фильтр. </w:t>
      </w:r>
      <w:r w:rsidRPr="00FB6AD6">
        <w:rPr>
          <w:rFonts w:ascii="Calibri" w:hAnsi="Calibri" w:cs="Calibri"/>
          <w:color w:val="000000"/>
          <w:lang w:val="ru-RU"/>
        </w:rPr>
        <w:t xml:space="preserve">Указания по его установке см. в инструкции по эксплуатации устройства. </w:t>
      </w:r>
    </w:p>
    <w:p w:rsidR="00E45837" w:rsidRPr="00E45837" w:rsidRDefault="00E45837" w:rsidP="00E45837">
      <w:pPr>
        <w:jc w:val="both"/>
        <w:rPr>
          <w:lang w:val="ru-RU"/>
        </w:rPr>
      </w:pPr>
      <w:r w:rsidRPr="00AE6500">
        <w:rPr>
          <w:b/>
          <w:bCs/>
          <w:lang w:val="ru-RU"/>
        </w:rPr>
        <w:t>Информация о полном списке устройств</w:t>
      </w:r>
      <w:r w:rsidRPr="00E45837">
        <w:rPr>
          <w:lang w:val="ru-RU"/>
        </w:rPr>
        <w:t xml:space="preserve">, подпадающих под программу корректирующих мероприятий, а также информация о потенциальных рисках для здоровья, доступна на сайте </w:t>
      </w:r>
      <w:hyperlink r:id="rId17" w:history="1">
        <w:r w:rsidR="00935459" w:rsidRPr="00353652">
          <w:rPr>
            <w:rStyle w:val="Hyperlink"/>
            <w:lang w:val="ru-RU"/>
          </w:rPr>
          <w:t>https://www.philips.ru/healthcare/e/sleep/communications/src-update</w:t>
        </w:r>
      </w:hyperlink>
      <w:r w:rsidR="00935459">
        <w:rPr>
          <w:lang w:val="ru-RU"/>
        </w:rPr>
        <w:t xml:space="preserve"> </w:t>
      </w:r>
    </w:p>
    <w:sectPr w:rsidR="00E45837" w:rsidRPr="00E45837" w:rsidSect="00DC79AA">
      <w:pgSz w:w="12240" w:h="15840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E4451" w:rsidRDefault="004E4451" w:rsidP="00AE6500">
      <w:pPr>
        <w:spacing w:after="0" w:line="240" w:lineRule="auto"/>
      </w:pPr>
      <w:r>
        <w:separator/>
      </w:r>
    </w:p>
  </w:endnote>
  <w:endnote w:type="continuationSeparator" w:id="0">
    <w:p w:rsidR="004E4451" w:rsidRDefault="004E4451" w:rsidP="00AE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E4451" w:rsidRDefault="004E4451" w:rsidP="00AE6500">
      <w:pPr>
        <w:spacing w:after="0" w:line="240" w:lineRule="auto"/>
      </w:pPr>
      <w:r>
        <w:separator/>
      </w:r>
    </w:p>
  </w:footnote>
  <w:footnote w:type="continuationSeparator" w:id="0">
    <w:p w:rsidR="004E4451" w:rsidRDefault="004E4451" w:rsidP="00AE6500">
      <w:pPr>
        <w:spacing w:after="0" w:line="240" w:lineRule="auto"/>
      </w:pPr>
      <w:r>
        <w:continuationSeparator/>
      </w:r>
    </w:p>
  </w:footnote>
  <w:footnote w:id="1">
    <w:p w:rsidR="00DC79AA" w:rsidRPr="00DC79AA" w:rsidRDefault="00DC79AA" w:rsidP="00DC79AA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DC79AA">
        <w:rPr>
          <w:lang w:val="ru-RU"/>
        </w:rPr>
        <w:t xml:space="preserve"> </w:t>
      </w:r>
      <w:r w:rsidRPr="00DC79AA">
        <w:rPr>
          <w:rFonts w:cstheme="minorHAnsi"/>
          <w:sz w:val="14"/>
          <w:szCs w:val="14"/>
          <w:lang w:val="ru-RU"/>
        </w:rPr>
        <w:t xml:space="preserve">Информация о конечных пользователях и юридических лицах, и ее последующая передача ООО «ФИЛИПС» и его аффилированным компаниям, входящим в группу компаний </w:t>
      </w:r>
      <w:r w:rsidRPr="0089663A">
        <w:rPr>
          <w:rFonts w:cstheme="minorHAnsi"/>
          <w:sz w:val="14"/>
          <w:szCs w:val="14"/>
        </w:rPr>
        <w:t>Philips</w:t>
      </w:r>
      <w:r w:rsidRPr="00DC79AA">
        <w:rPr>
          <w:rFonts w:cstheme="minorHAnsi"/>
          <w:sz w:val="14"/>
          <w:szCs w:val="14"/>
          <w:lang w:val="ru-RU"/>
        </w:rPr>
        <w:t xml:space="preserve">, и группе компаний </w:t>
      </w:r>
      <w:r w:rsidRPr="0089663A">
        <w:rPr>
          <w:rFonts w:cstheme="minorHAnsi"/>
          <w:sz w:val="14"/>
          <w:szCs w:val="14"/>
        </w:rPr>
        <w:t>Sedgwick</w:t>
      </w:r>
      <w:r w:rsidRPr="00DC79AA">
        <w:rPr>
          <w:rFonts w:cstheme="minorHAnsi"/>
          <w:sz w:val="14"/>
          <w:szCs w:val="14"/>
          <w:lang w:val="ru-RU"/>
        </w:rPr>
        <w:t xml:space="preserve">, собирается в целях информирования всех пользователей и владельцев устройств, о программе корректирующих мероприятий, направлении им уведомлений о безопасности,  и необходимости  зарегистрировать устройства для их последующей замены или ремонта. Без информации о конечных пользователях невозможно провести все запланированные корректирующие мероприятия, в том числе, замену и ремонт устройств. </w:t>
      </w:r>
      <w:r w:rsidRPr="00DC79AA">
        <w:rPr>
          <w:rFonts w:cstheme="minorHAnsi"/>
          <w:sz w:val="14"/>
          <w:szCs w:val="14"/>
          <w:lang w:val="ru-RU"/>
        </w:rPr>
        <w:br/>
      </w:r>
      <w:r w:rsidRPr="0089663A">
        <w:rPr>
          <w:rFonts w:cstheme="minorHAnsi"/>
          <w:sz w:val="14"/>
          <w:szCs w:val="14"/>
        </w:rPr>
        <w:t>Sedgwick</w:t>
      </w:r>
      <w:r w:rsidRPr="00DC79AA">
        <w:rPr>
          <w:rFonts w:cstheme="minorHAnsi"/>
          <w:sz w:val="14"/>
          <w:szCs w:val="14"/>
          <w:lang w:val="ru-RU"/>
        </w:rPr>
        <w:t xml:space="preserve"> </w:t>
      </w:r>
      <w:r w:rsidRPr="0089663A">
        <w:rPr>
          <w:rFonts w:cstheme="minorHAnsi"/>
          <w:sz w:val="14"/>
          <w:szCs w:val="14"/>
        </w:rPr>
        <w:t>Alliance</w:t>
      </w:r>
      <w:r w:rsidRPr="00DC79AA">
        <w:rPr>
          <w:rFonts w:cstheme="minorHAnsi"/>
          <w:sz w:val="14"/>
          <w:szCs w:val="14"/>
          <w:lang w:val="ru-RU"/>
        </w:rPr>
        <w:t xml:space="preserve"> – международная группа компаний, специализирующаяся на управлении проектами по работе с претензиями и урегулированию вопросов возмещения вреда. Выступает в качестве агента группы компаний </w:t>
      </w:r>
      <w:r w:rsidRPr="0089663A">
        <w:rPr>
          <w:rFonts w:cstheme="minorHAnsi"/>
          <w:sz w:val="14"/>
          <w:szCs w:val="14"/>
        </w:rPr>
        <w:t>Philips</w:t>
      </w:r>
      <w:r w:rsidRPr="00DC79AA">
        <w:rPr>
          <w:rFonts w:cstheme="minorHAnsi"/>
          <w:sz w:val="14"/>
          <w:szCs w:val="14"/>
          <w:lang w:val="ru-RU"/>
        </w:rPr>
        <w:t xml:space="preserve"> в рамках сбора, анализа, и рассылки информации, связанной с программой корректирующих мероприятий в отношении устройств </w:t>
      </w:r>
      <w:r w:rsidRPr="0089663A">
        <w:rPr>
          <w:rFonts w:cstheme="minorHAnsi"/>
          <w:sz w:val="14"/>
          <w:szCs w:val="14"/>
        </w:rPr>
        <w:t>Philips</w:t>
      </w:r>
      <w:r w:rsidRPr="00DC79AA">
        <w:rPr>
          <w:rFonts w:cstheme="minorHAnsi"/>
          <w:sz w:val="14"/>
          <w:szCs w:val="14"/>
          <w:lang w:val="ru-RU"/>
        </w:rPr>
        <w:t xml:space="preserve"> </w:t>
      </w:r>
      <w:r w:rsidRPr="0089663A">
        <w:rPr>
          <w:rFonts w:cstheme="minorHAnsi"/>
          <w:sz w:val="14"/>
          <w:szCs w:val="14"/>
        </w:rPr>
        <w:t>Respironics</w:t>
      </w:r>
      <w:r w:rsidRPr="00DC79AA">
        <w:rPr>
          <w:rFonts w:cstheme="minorHAnsi"/>
          <w:sz w:val="14"/>
          <w:szCs w:val="14"/>
          <w:lang w:val="ru-RU"/>
        </w:rPr>
        <w:t>.</w:t>
      </w:r>
      <w:r w:rsidRPr="00DC79AA">
        <w:rPr>
          <w:sz w:val="14"/>
          <w:szCs w:val="14"/>
          <w:lang w:val="ru-RU"/>
        </w:rPr>
        <w:t xml:space="preserve"> </w:t>
      </w:r>
      <w:r w:rsidRPr="00DC79AA">
        <w:rPr>
          <w:sz w:val="22"/>
          <w:szCs w:val="22"/>
          <w:lang w:val="ru-RU"/>
        </w:rPr>
        <w:t xml:space="preserve"> </w:t>
      </w:r>
    </w:p>
  </w:footnote>
  <w:footnote w:id="2">
    <w:p w:rsidR="00DC79AA" w:rsidRPr="00DC79AA" w:rsidRDefault="00DC79AA" w:rsidP="00DC79AA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DC79AA">
        <w:rPr>
          <w:lang w:val="ru-RU"/>
        </w:rPr>
        <w:t xml:space="preserve"> </w:t>
      </w:r>
      <w:r w:rsidRPr="00DC79AA">
        <w:rPr>
          <w:rFonts w:cstheme="minorHAnsi"/>
          <w:sz w:val="14"/>
          <w:szCs w:val="14"/>
          <w:lang w:val="ru-RU"/>
        </w:rPr>
        <w:t xml:space="preserve">Информация </w:t>
      </w:r>
      <w:r w:rsidRPr="00DC79AA">
        <w:rPr>
          <w:rFonts w:cstheme="minorHAnsi"/>
          <w:sz w:val="14"/>
          <w:szCs w:val="14"/>
          <w:lang w:val="ru-RU"/>
        </w:rPr>
        <w:t xml:space="preserve">о конечных пользователях и юридических лицах, и ее последующая передача ООО «ФИЛИПС» и его аффилированным компаниям, входящим в группу компаний </w:t>
      </w:r>
      <w:r w:rsidRPr="0089663A">
        <w:rPr>
          <w:rFonts w:cstheme="minorHAnsi"/>
          <w:sz w:val="14"/>
          <w:szCs w:val="14"/>
        </w:rPr>
        <w:t>Philips</w:t>
      </w:r>
      <w:r w:rsidRPr="00DC79AA">
        <w:rPr>
          <w:rFonts w:cstheme="minorHAnsi"/>
          <w:sz w:val="14"/>
          <w:szCs w:val="14"/>
          <w:lang w:val="ru-RU"/>
        </w:rPr>
        <w:t xml:space="preserve">, и группе компаний </w:t>
      </w:r>
      <w:r w:rsidRPr="0089663A">
        <w:rPr>
          <w:rFonts w:cstheme="minorHAnsi"/>
          <w:sz w:val="14"/>
          <w:szCs w:val="14"/>
        </w:rPr>
        <w:t>Sedgwick</w:t>
      </w:r>
      <w:r w:rsidRPr="00DC79AA">
        <w:rPr>
          <w:rFonts w:cstheme="minorHAnsi"/>
          <w:sz w:val="14"/>
          <w:szCs w:val="14"/>
          <w:lang w:val="ru-RU"/>
        </w:rPr>
        <w:t xml:space="preserve">, собирается в целях информирования всех пользователей и владельцев устройств, о программе корректирующих мероприятий, направлении им уведомлений о безопасности,  и необходимости  зарегистрировать устройства для их последующей замены или ремонта. Без информации о конечных пользователях невозможно провести все запланированные корректирующие мероприятия, в том числе, замену и ремонт устройств. </w:t>
      </w:r>
      <w:r w:rsidRPr="00DC79AA">
        <w:rPr>
          <w:rFonts w:cstheme="minorHAnsi"/>
          <w:sz w:val="14"/>
          <w:szCs w:val="14"/>
          <w:lang w:val="ru-RU"/>
        </w:rPr>
        <w:br/>
      </w:r>
      <w:r w:rsidRPr="0089663A">
        <w:rPr>
          <w:rFonts w:cstheme="minorHAnsi"/>
          <w:sz w:val="14"/>
          <w:szCs w:val="14"/>
        </w:rPr>
        <w:t>Sedgwick</w:t>
      </w:r>
      <w:r w:rsidRPr="00DC79AA">
        <w:rPr>
          <w:rFonts w:cstheme="minorHAnsi"/>
          <w:sz w:val="14"/>
          <w:szCs w:val="14"/>
          <w:lang w:val="ru-RU"/>
        </w:rPr>
        <w:t xml:space="preserve"> </w:t>
      </w:r>
      <w:r w:rsidRPr="0089663A">
        <w:rPr>
          <w:rFonts w:cstheme="minorHAnsi"/>
          <w:sz w:val="14"/>
          <w:szCs w:val="14"/>
        </w:rPr>
        <w:t>Alliance</w:t>
      </w:r>
      <w:r w:rsidRPr="00DC79AA">
        <w:rPr>
          <w:rFonts w:cstheme="minorHAnsi"/>
          <w:sz w:val="14"/>
          <w:szCs w:val="14"/>
          <w:lang w:val="ru-RU"/>
        </w:rPr>
        <w:t xml:space="preserve"> – международная группа компаний, специализирующаяся на управлении проектами по работе с претензиями и урегулированию вопросов возмещения вреда. Выступает в качестве агента группы компаний </w:t>
      </w:r>
      <w:r w:rsidRPr="0089663A">
        <w:rPr>
          <w:rFonts w:cstheme="minorHAnsi"/>
          <w:sz w:val="14"/>
          <w:szCs w:val="14"/>
        </w:rPr>
        <w:t>Philips</w:t>
      </w:r>
      <w:r w:rsidRPr="00DC79AA">
        <w:rPr>
          <w:rFonts w:cstheme="minorHAnsi"/>
          <w:sz w:val="14"/>
          <w:szCs w:val="14"/>
          <w:lang w:val="ru-RU"/>
        </w:rPr>
        <w:t xml:space="preserve"> в рамках сбора, анализа, и рассылки информации, связанной с программой корректирующих мероприятий в отношении устройств </w:t>
      </w:r>
      <w:r w:rsidRPr="0089663A">
        <w:rPr>
          <w:rFonts w:cstheme="minorHAnsi"/>
          <w:sz w:val="14"/>
          <w:szCs w:val="14"/>
        </w:rPr>
        <w:t>Philips</w:t>
      </w:r>
      <w:r w:rsidRPr="00DC79AA">
        <w:rPr>
          <w:rFonts w:cstheme="minorHAnsi"/>
          <w:sz w:val="14"/>
          <w:szCs w:val="14"/>
          <w:lang w:val="ru-RU"/>
        </w:rPr>
        <w:t xml:space="preserve"> </w:t>
      </w:r>
      <w:r w:rsidRPr="0089663A">
        <w:rPr>
          <w:rFonts w:cstheme="minorHAnsi"/>
          <w:sz w:val="14"/>
          <w:szCs w:val="14"/>
        </w:rPr>
        <w:t>Respironics</w:t>
      </w:r>
      <w:r w:rsidRPr="00DC79AA">
        <w:rPr>
          <w:rFonts w:cstheme="minorHAnsi"/>
          <w:sz w:val="14"/>
          <w:szCs w:val="14"/>
          <w:lang w:val="ru-RU"/>
        </w:rPr>
        <w:t>.</w:t>
      </w:r>
      <w:r w:rsidRPr="00DC79AA">
        <w:rPr>
          <w:sz w:val="14"/>
          <w:szCs w:val="14"/>
          <w:lang w:val="ru-RU"/>
        </w:rPr>
        <w:t xml:space="preserve"> </w:t>
      </w:r>
      <w:r w:rsidRPr="00DC79AA">
        <w:rPr>
          <w:sz w:val="22"/>
          <w:szCs w:val="22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01516"/>
    <w:multiLevelType w:val="hybridMultilevel"/>
    <w:tmpl w:val="64E29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7388E"/>
    <w:multiLevelType w:val="hybridMultilevel"/>
    <w:tmpl w:val="C4AC8D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696569"/>
    <w:multiLevelType w:val="hybridMultilevel"/>
    <w:tmpl w:val="720CC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837"/>
    <w:rsid w:val="00014E82"/>
    <w:rsid w:val="00076C01"/>
    <w:rsid w:val="00085336"/>
    <w:rsid w:val="00104D8F"/>
    <w:rsid w:val="001E35C0"/>
    <w:rsid w:val="002912EE"/>
    <w:rsid w:val="002E7EC4"/>
    <w:rsid w:val="0030551F"/>
    <w:rsid w:val="003B66F0"/>
    <w:rsid w:val="003C2A5B"/>
    <w:rsid w:val="004478CA"/>
    <w:rsid w:val="004552CD"/>
    <w:rsid w:val="004E4451"/>
    <w:rsid w:val="00551828"/>
    <w:rsid w:val="00584B02"/>
    <w:rsid w:val="005E7960"/>
    <w:rsid w:val="006055C6"/>
    <w:rsid w:val="00616B7A"/>
    <w:rsid w:val="006670AE"/>
    <w:rsid w:val="006B3FA1"/>
    <w:rsid w:val="006E1077"/>
    <w:rsid w:val="006F2822"/>
    <w:rsid w:val="00741A44"/>
    <w:rsid w:val="00753CD4"/>
    <w:rsid w:val="00763BE2"/>
    <w:rsid w:val="007830B1"/>
    <w:rsid w:val="007F66AD"/>
    <w:rsid w:val="00833547"/>
    <w:rsid w:val="00861ED8"/>
    <w:rsid w:val="00882C99"/>
    <w:rsid w:val="008924FD"/>
    <w:rsid w:val="0089663A"/>
    <w:rsid w:val="008A3D18"/>
    <w:rsid w:val="008C3B46"/>
    <w:rsid w:val="008D3429"/>
    <w:rsid w:val="008F0BE3"/>
    <w:rsid w:val="00935459"/>
    <w:rsid w:val="00A00BBF"/>
    <w:rsid w:val="00A44862"/>
    <w:rsid w:val="00A66F0A"/>
    <w:rsid w:val="00AB4F55"/>
    <w:rsid w:val="00AE6500"/>
    <w:rsid w:val="00B035D8"/>
    <w:rsid w:val="00B47DA1"/>
    <w:rsid w:val="00BE4A74"/>
    <w:rsid w:val="00C13B1B"/>
    <w:rsid w:val="00C1666A"/>
    <w:rsid w:val="00CF523D"/>
    <w:rsid w:val="00D43642"/>
    <w:rsid w:val="00D5450A"/>
    <w:rsid w:val="00DC79AA"/>
    <w:rsid w:val="00DE4930"/>
    <w:rsid w:val="00DF0750"/>
    <w:rsid w:val="00E45837"/>
    <w:rsid w:val="00F07E69"/>
    <w:rsid w:val="00F70DE9"/>
    <w:rsid w:val="00FB6AD6"/>
    <w:rsid w:val="00FD162A"/>
    <w:rsid w:val="00FD46DF"/>
    <w:rsid w:val="00FE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AA21"/>
  <w15:chartTrackingRefBased/>
  <w15:docId w15:val="{13E9FFBF-13F8-41B3-A236-534C71A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8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E458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583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583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E65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65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650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3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53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3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A3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51828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79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9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9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ost_mkt_rca@philips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ost_mkt_rca@philips.com" TargetMode="External"/><Relationship Id="rId17" Type="http://schemas.openxmlformats.org/officeDocument/2006/relationships/hyperlink" Target="https://www.philips.ru/healthcare/e/sleep/communications/src-update" TargetMode="External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.docx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emf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st_mkt_rca@philip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925DD371C0424893F566EEF2FB0C5C" ma:contentTypeVersion="16" ma:contentTypeDescription="Create a new document." ma:contentTypeScope="" ma:versionID="bbdd75c834fd0b6a55d4040499058b0f">
  <xsd:schema xmlns:xsd="http://www.w3.org/2001/XMLSchema" xmlns:xs="http://www.w3.org/2001/XMLSchema" xmlns:p="http://schemas.microsoft.com/office/2006/metadata/properties" xmlns:ns3="fba06f2a-0453-4ebd-9516-5c7d5a74139e" xmlns:ns4="3abebd04-f2f4-4999-80de-a9073430e938" targetNamespace="http://schemas.microsoft.com/office/2006/metadata/properties" ma:root="true" ma:fieldsID="4d11193576c01f53d098f83ef03626c7" ns3:_="" ns4:_="">
    <xsd:import namespace="fba06f2a-0453-4ebd-9516-5c7d5a74139e"/>
    <xsd:import namespace="3abebd04-f2f4-4999-80de-a9073430e9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06f2a-0453-4ebd-9516-5c7d5a741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bd04-f2f4-4999-80de-a9073430e9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e40374fb-a6cc-4854-989f-c1d94a7967ee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AA97A-CF26-4CFF-AA62-D7CEF579F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06f2a-0453-4ebd-9516-5c7d5a74139e"/>
    <ds:schemaRef ds:uri="3abebd04-f2f4-4999-80de-a9073430e9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B4C638-12B4-4AAF-83D7-4E4669F4583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329BE218-EE36-4FCF-9B19-FB6ED922CE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465C39-3773-4DB3-8F09-3E06F57AD2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398A622-03F2-4847-B1F6-CE0AFF449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Petelin, Dmitry</dc:creator>
  <cp:keywords/>
  <dc:description/>
  <cp:lastModifiedBy>Konczyk, Marcin</cp:lastModifiedBy>
  <cp:revision>1</cp:revision>
  <dcterms:created xsi:type="dcterms:W3CDTF">2022-01-17T10:19:00Z</dcterms:created>
  <dcterms:modified xsi:type="dcterms:W3CDTF">2022-01-17T10:19:00Z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0x01010077925DD371C0424893F566EEF2FB0C5C</vt:lpwstr>
  </property>
</Properties>
</file>